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EEF0F" w14:textId="77777777" w:rsidR="00781A53" w:rsidRDefault="000642AD">
      <w:pPr>
        <w:pBdr>
          <w:bottom w:val="single" w:sz="4" w:space="1" w:color="000000"/>
        </w:pBd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Abstract submission for 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BPS Young Researchers Day 2023</w:t>
      </w:r>
    </w:p>
    <w:p w14:paraId="163EEF10" w14:textId="6B66428E" w:rsidR="00781A53" w:rsidRDefault="000642AD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To submit your abstract, please return the completed form by email to </w:t>
      </w:r>
      <w:hyperlink r:id="rId6">
        <w:r>
          <w:rPr>
            <w:i/>
            <w:color w:val="0563C1"/>
            <w:sz w:val="22"/>
            <w:szCs w:val="22"/>
            <w:u w:val="single"/>
          </w:rPr>
          <w:t>info.bpsyrd@gmail.com</w:t>
        </w:r>
      </w:hyperlink>
      <w:r>
        <w:rPr>
          <w:i/>
          <w:sz w:val="22"/>
          <w:szCs w:val="22"/>
        </w:rPr>
        <w:t xml:space="preserve"> (mention “BPS-YRD 2023 </w:t>
      </w:r>
      <w:bookmarkStart w:id="0" w:name="_GoBack"/>
      <w:bookmarkEnd w:id="0"/>
      <w:r>
        <w:rPr>
          <w:i/>
          <w:sz w:val="22"/>
          <w:szCs w:val="22"/>
        </w:rPr>
        <w:t>surname first name</w:t>
      </w:r>
      <w:r>
        <w:rPr>
          <w:i/>
          <w:sz w:val="22"/>
          <w:szCs w:val="22"/>
        </w:rPr>
        <w:t>” in the subject of your message)</w:t>
      </w:r>
    </w:p>
    <w:p w14:paraId="163EEF11" w14:textId="77777777" w:rsidR="00781A53" w:rsidRDefault="00781A53">
      <w:pPr>
        <w:pBdr>
          <w:bottom w:val="single" w:sz="4" w:space="1" w:color="000000"/>
        </w:pBdr>
        <w:spacing w:line="276" w:lineRule="auto"/>
        <w:rPr>
          <w:b/>
          <w:sz w:val="22"/>
          <w:szCs w:val="22"/>
        </w:rPr>
      </w:pPr>
    </w:p>
    <w:p w14:paraId="163EEF12" w14:textId="77777777" w:rsidR="00781A53" w:rsidRDefault="000642AD">
      <w:pPr>
        <w:pBdr>
          <w:bottom w:val="single" w:sz="4" w:space="1" w:color="000000"/>
        </w:pBdr>
        <w:spacing w:line="276" w:lineRule="auto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Title</w:t>
      </w:r>
    </w:p>
    <w:p w14:paraId="163EEF13" w14:textId="77777777" w:rsidR="00781A53" w:rsidRDefault="000642AD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Maximum 25 words.</w:t>
      </w:r>
    </w:p>
    <w:p w14:paraId="163EEF14" w14:textId="77777777" w:rsidR="00781A53" w:rsidRDefault="00781A53">
      <w:pPr>
        <w:spacing w:line="276" w:lineRule="auto"/>
        <w:ind w:left="720"/>
        <w:rPr>
          <w:sz w:val="22"/>
          <w:szCs w:val="22"/>
        </w:rPr>
      </w:pPr>
    </w:p>
    <w:p w14:paraId="163EEF15" w14:textId="77777777" w:rsidR="00781A53" w:rsidRDefault="000642AD">
      <w:pPr>
        <w:pBdr>
          <w:bottom w:val="single" w:sz="4" w:space="1" w:color="000000"/>
        </w:pBdr>
        <w:spacing w:line="276" w:lineRule="auto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Authors</w:t>
      </w:r>
      <w:r>
        <w:rPr>
          <w:b/>
          <w:i/>
          <w:sz w:val="22"/>
          <w:szCs w:val="22"/>
        </w:rPr>
        <w:t xml:space="preserve"> </w:t>
      </w:r>
    </w:p>
    <w:p w14:paraId="163EEF16" w14:textId="77777777" w:rsidR="00781A53" w:rsidRDefault="000642AD">
      <w:pPr>
        <w:rPr>
          <w:i/>
          <w:sz w:val="20"/>
          <w:szCs w:val="20"/>
        </w:rPr>
      </w:pPr>
      <w:r>
        <w:rPr>
          <w:i/>
          <w:sz w:val="20"/>
          <w:szCs w:val="20"/>
        </w:rPr>
        <w:t>Full list of authors and their main affiliations (Last name, First name, Institution, Department). Please only mention the department and instit</w:t>
      </w:r>
      <w:r>
        <w:rPr>
          <w:i/>
          <w:sz w:val="20"/>
          <w:szCs w:val="20"/>
        </w:rPr>
        <w:t>ution, no research unit or address of the affiliations.</w:t>
      </w:r>
    </w:p>
    <w:p w14:paraId="163EEF17" w14:textId="77777777" w:rsidR="00781A53" w:rsidRDefault="00781A53">
      <w:pPr>
        <w:pBdr>
          <w:bottom w:val="single" w:sz="4" w:space="1" w:color="000000"/>
        </w:pBdr>
        <w:spacing w:line="276" w:lineRule="auto"/>
        <w:rPr>
          <w:sz w:val="22"/>
          <w:szCs w:val="22"/>
        </w:rPr>
      </w:pPr>
    </w:p>
    <w:p w14:paraId="163EEF18" w14:textId="77777777" w:rsidR="00781A53" w:rsidRDefault="000642AD">
      <w:pPr>
        <w:pBdr>
          <w:bottom w:val="single" w:sz="4" w:space="1" w:color="000000"/>
        </w:pBdr>
        <w:spacing w:line="276" w:lineRule="auto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Presenting author</w:t>
      </w:r>
    </w:p>
    <w:p w14:paraId="163EEF19" w14:textId="77777777" w:rsidR="00781A53" w:rsidRDefault="000642AD">
      <w:pPr>
        <w:rPr>
          <w:i/>
          <w:sz w:val="20"/>
          <w:szCs w:val="20"/>
        </w:rPr>
      </w:pPr>
      <w:r>
        <w:rPr>
          <w:i/>
          <w:sz w:val="20"/>
          <w:szCs w:val="20"/>
        </w:rPr>
        <w:t>Last and first name. The presenting author is expected to attend the BPS Young Researchers Day.</w:t>
      </w:r>
    </w:p>
    <w:p w14:paraId="163EEF1A" w14:textId="77777777" w:rsidR="00781A53" w:rsidRDefault="000642AD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☐</w:t>
      </w:r>
      <w:r>
        <w:rPr>
          <w:sz w:val="22"/>
          <w:szCs w:val="22"/>
        </w:rPr>
        <w:t xml:space="preserve"> PhD student</w:t>
      </w:r>
      <w:r>
        <w:rPr>
          <w:sz w:val="22"/>
          <w:szCs w:val="22"/>
        </w:rPr>
        <w:tab/>
        <w:t>☐ Postdoc</w:t>
      </w:r>
      <w:r>
        <w:rPr>
          <w:sz w:val="22"/>
          <w:szCs w:val="22"/>
        </w:rPr>
        <w:tab/>
        <w:t>☐ Junior clinician and other healthcare professionals</w:t>
      </w:r>
    </w:p>
    <w:p w14:paraId="163EEF1B" w14:textId="77777777" w:rsidR="00781A53" w:rsidRDefault="00781A53">
      <w:pPr>
        <w:pBdr>
          <w:bottom w:val="single" w:sz="4" w:space="1" w:color="000000"/>
        </w:pBdr>
        <w:spacing w:line="276" w:lineRule="auto"/>
        <w:rPr>
          <w:sz w:val="22"/>
          <w:szCs w:val="22"/>
        </w:rPr>
      </w:pPr>
    </w:p>
    <w:p w14:paraId="163EEF1C" w14:textId="77777777" w:rsidR="00781A53" w:rsidRDefault="000642AD">
      <w:pPr>
        <w:pBdr>
          <w:bottom w:val="single" w:sz="4" w:space="1" w:color="000000"/>
        </w:pBdr>
        <w:spacing w:line="276" w:lineRule="auto"/>
        <w:rPr>
          <w:b/>
          <w:sz w:val="22"/>
          <w:szCs w:val="22"/>
        </w:rPr>
      </w:pPr>
      <w:bookmarkStart w:id="1" w:name="_heading=h.gjdgxs" w:colFirst="0" w:colLast="0"/>
      <w:bookmarkEnd w:id="1"/>
      <w:r>
        <w:rPr>
          <w:b/>
          <w:sz w:val="22"/>
          <w:szCs w:val="22"/>
        </w:rPr>
        <w:t>Abstra</w:t>
      </w:r>
      <w:r>
        <w:rPr>
          <w:b/>
          <w:sz w:val="22"/>
          <w:szCs w:val="22"/>
        </w:rPr>
        <w:t>ct</w:t>
      </w:r>
    </w:p>
    <w:p w14:paraId="163EEF1D" w14:textId="6DD6FEED" w:rsidR="00781A53" w:rsidRDefault="000642A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Maximum 250 words. The abstract should be understandable for a multidisciplinary audience. C</w:t>
      </w:r>
      <w:r>
        <w:rPr>
          <w:i/>
          <w:sz w:val="20"/>
          <w:szCs w:val="20"/>
        </w:rPr>
        <w:t>hoose a structured abstract with sections Background and Aims, Methods, Results (if available) and Conclusions (or hypotheses and possible implica</w:t>
      </w:r>
      <w:r>
        <w:rPr>
          <w:i/>
          <w:sz w:val="20"/>
          <w:szCs w:val="20"/>
        </w:rPr>
        <w:t>tions). Protocols of ongoing or future studies are welcome. Acronyms should be defined. Generic names of drugs should be used. Please do not add references, tables, figures or graphs.</w:t>
      </w:r>
    </w:p>
    <w:p w14:paraId="163EEF1E" w14:textId="77777777" w:rsidR="00781A53" w:rsidRDefault="00781A53">
      <w:pPr>
        <w:spacing w:line="276" w:lineRule="auto"/>
        <w:rPr>
          <w:sz w:val="22"/>
          <w:szCs w:val="22"/>
        </w:rPr>
      </w:pPr>
    </w:p>
    <w:p w14:paraId="163EEF1F" w14:textId="77777777" w:rsidR="00781A53" w:rsidRDefault="000642AD">
      <w:pPr>
        <w:pBdr>
          <w:bottom w:val="single" w:sz="4" w:space="1" w:color="000000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Word count</w:t>
      </w:r>
    </w:p>
    <w:p w14:paraId="163EEF20" w14:textId="77777777" w:rsidR="00781A53" w:rsidRDefault="000642AD">
      <w:pPr>
        <w:rPr>
          <w:i/>
          <w:sz w:val="21"/>
          <w:szCs w:val="21"/>
        </w:rPr>
      </w:pPr>
      <w:r>
        <w:rPr>
          <w:i/>
          <w:sz w:val="21"/>
          <w:szCs w:val="21"/>
        </w:rPr>
        <w:t>Count and report here the number of words for abstract title</w:t>
      </w:r>
      <w:r>
        <w:rPr>
          <w:i/>
          <w:sz w:val="21"/>
          <w:szCs w:val="21"/>
        </w:rPr>
        <w:t xml:space="preserve"> and body.</w:t>
      </w:r>
    </w:p>
    <w:p w14:paraId="163EEF21" w14:textId="77777777" w:rsidR="00781A53" w:rsidRDefault="000642AD">
      <w:pPr>
        <w:spacing w:before="120" w:line="276" w:lineRule="auto"/>
        <w:rPr>
          <w:sz w:val="22"/>
          <w:szCs w:val="22"/>
        </w:rPr>
      </w:pPr>
      <w:bookmarkStart w:id="2" w:name="_heading=h.2et92p0" w:colFirst="0" w:colLast="0"/>
      <w:bookmarkEnd w:id="2"/>
      <w:r>
        <w:rPr>
          <w:sz w:val="22"/>
          <w:szCs w:val="22"/>
        </w:rPr>
        <w:t>Title:  … words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Abstract body: … words</w:t>
      </w:r>
    </w:p>
    <w:p w14:paraId="163EEF22" w14:textId="77777777" w:rsidR="00781A53" w:rsidRDefault="00781A53">
      <w:pPr>
        <w:pBdr>
          <w:bottom w:val="single" w:sz="4" w:space="1" w:color="000000"/>
        </w:pBdr>
        <w:spacing w:line="276" w:lineRule="auto"/>
        <w:rPr>
          <w:b/>
          <w:sz w:val="22"/>
          <w:szCs w:val="22"/>
        </w:rPr>
      </w:pPr>
    </w:p>
    <w:p w14:paraId="163EEF23" w14:textId="77777777" w:rsidR="00781A53" w:rsidRDefault="000642AD">
      <w:pPr>
        <w:pBdr>
          <w:bottom w:val="single" w:sz="4" w:space="1" w:color="000000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Acknowledgements</w:t>
      </w:r>
    </w:p>
    <w:p w14:paraId="163EEF24" w14:textId="77777777" w:rsidR="00781A53" w:rsidRDefault="000642AD">
      <w:pPr>
        <w:rPr>
          <w:i/>
          <w:sz w:val="21"/>
          <w:szCs w:val="21"/>
        </w:rPr>
      </w:pPr>
      <w:r>
        <w:rPr>
          <w:i/>
          <w:sz w:val="21"/>
          <w:szCs w:val="21"/>
        </w:rPr>
        <w:t>Acknowledgments for funding bodies which supported the submitted research.</w:t>
      </w:r>
    </w:p>
    <w:p w14:paraId="163EEF25" w14:textId="77777777" w:rsidR="00781A53" w:rsidRDefault="00781A53">
      <w:pPr>
        <w:pBdr>
          <w:bottom w:val="single" w:sz="4" w:space="1" w:color="000000"/>
        </w:pBdr>
        <w:spacing w:line="276" w:lineRule="auto"/>
        <w:rPr>
          <w:b/>
          <w:sz w:val="22"/>
          <w:szCs w:val="22"/>
        </w:rPr>
      </w:pPr>
    </w:p>
    <w:p w14:paraId="163EEF26" w14:textId="77777777" w:rsidR="00781A53" w:rsidRDefault="000642AD">
      <w:pPr>
        <w:pBdr>
          <w:bottom w:val="single" w:sz="4" w:space="1" w:color="000000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Preferred format</w:t>
      </w:r>
    </w:p>
    <w:p w14:paraId="163EEF27" w14:textId="77777777" w:rsidR="00781A53" w:rsidRDefault="000642AD">
      <w:pPr>
        <w:spacing w:line="276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We will try to follow your preference, but this cannot be guaranteed.</w:t>
      </w:r>
    </w:p>
    <w:p w14:paraId="163EEF28" w14:textId="77777777" w:rsidR="00781A53" w:rsidRDefault="000642AD">
      <w:pPr>
        <w:spacing w:line="276" w:lineRule="auto"/>
        <w:rPr>
          <w:sz w:val="22"/>
          <w:szCs w:val="22"/>
        </w:rPr>
      </w:pPr>
      <w:bookmarkStart w:id="3" w:name="bookmark=id.3dy6vkm" w:colFirst="0" w:colLast="0"/>
      <w:bookmarkEnd w:id="3"/>
      <w:r>
        <w:rPr>
          <w:sz w:val="22"/>
          <w:szCs w:val="22"/>
        </w:rPr>
        <w:t>☐</w:t>
      </w:r>
      <w:r>
        <w:rPr>
          <w:sz w:val="22"/>
          <w:szCs w:val="22"/>
        </w:rPr>
        <w:t xml:space="preserve"> Poster presentation</w:t>
      </w:r>
      <w:r>
        <w:rPr>
          <w:sz w:val="22"/>
          <w:szCs w:val="22"/>
        </w:rPr>
        <w:tab/>
      </w:r>
      <w:r>
        <w:rPr>
          <w:sz w:val="22"/>
          <w:szCs w:val="22"/>
        </w:rPr>
        <w:t>☐</w:t>
      </w:r>
      <w:r>
        <w:rPr>
          <w:sz w:val="22"/>
          <w:szCs w:val="22"/>
        </w:rPr>
        <w:t xml:space="preserve"> Oral presentation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☐ No preference</w:t>
      </w:r>
    </w:p>
    <w:p w14:paraId="163EEF29" w14:textId="77777777" w:rsidR="00781A53" w:rsidRDefault="00781A53">
      <w:pPr>
        <w:spacing w:line="276" w:lineRule="auto"/>
        <w:rPr>
          <w:sz w:val="22"/>
          <w:szCs w:val="22"/>
        </w:rPr>
      </w:pPr>
    </w:p>
    <w:p w14:paraId="163EEF2A" w14:textId="77777777" w:rsidR="00781A53" w:rsidRDefault="000642A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 agree to my data being stored and used:</w:t>
      </w:r>
    </w:p>
    <w:p w14:paraId="163EEF2B" w14:textId="77777777" w:rsidR="00781A53" w:rsidRDefault="000642AD">
      <w:pPr>
        <w:spacing w:before="120"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☐</w:t>
      </w:r>
      <w:r>
        <w:rPr>
          <w:sz w:val="22"/>
          <w:szCs w:val="22"/>
        </w:rPr>
        <w:t xml:space="preserve"> for publication in the conference booklet</w:t>
      </w:r>
      <w:r>
        <w:rPr>
          <w:color w:val="000000"/>
          <w:sz w:val="22"/>
          <w:szCs w:val="22"/>
        </w:rPr>
        <w:t>.</w:t>
      </w:r>
    </w:p>
    <w:p w14:paraId="163EEF2C" w14:textId="77777777" w:rsidR="00781A53" w:rsidRDefault="000642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to receive further information regarding the BPS Young Researchers Day</w:t>
      </w:r>
    </w:p>
    <w:p w14:paraId="163EEF2D" w14:textId="77777777" w:rsidR="00781A53" w:rsidRDefault="000642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☐</w:t>
      </w:r>
      <w:r>
        <w:rPr>
          <w:sz w:val="22"/>
          <w:szCs w:val="22"/>
        </w:rPr>
        <w:t xml:space="preserve"> to receive further information from the Belgian Pain Soc</w:t>
      </w:r>
      <w:r>
        <w:rPr>
          <w:sz w:val="22"/>
          <w:szCs w:val="22"/>
        </w:rPr>
        <w:t>iety</w:t>
      </w:r>
    </w:p>
    <w:p w14:paraId="163EEF2E" w14:textId="77777777" w:rsidR="00781A53" w:rsidRDefault="00781A53">
      <w:pPr>
        <w:spacing w:line="276" w:lineRule="auto"/>
        <w:rPr>
          <w:sz w:val="22"/>
          <w:szCs w:val="22"/>
        </w:rPr>
      </w:pPr>
    </w:p>
    <w:p w14:paraId="163EEF2F" w14:textId="77777777" w:rsidR="00781A53" w:rsidRDefault="00781A53">
      <w:pPr>
        <w:spacing w:line="276" w:lineRule="auto"/>
        <w:rPr>
          <w:sz w:val="22"/>
          <w:szCs w:val="22"/>
        </w:rPr>
      </w:pPr>
    </w:p>
    <w:sectPr w:rsidR="00781A53">
      <w:pgSz w:w="11900" w:h="16840"/>
      <w:pgMar w:top="1440" w:right="1440" w:bottom="1440" w:left="144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843"/>
    <w:multiLevelType w:val="multilevel"/>
    <w:tmpl w:val="2CB0BF3A"/>
    <w:lvl w:ilvl="0">
      <w:start w:val="1"/>
      <w:numFmt w:val="decimal"/>
      <w:pStyle w:val="Hoofdstu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tit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ubtitle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0NTY3NTYzNDKzNLJU0lEKTi0uzszPAykwrAUAQgLqiywAAAA="/>
  </w:docVars>
  <w:rsids>
    <w:rsidRoot w:val="00781A53"/>
    <w:rsid w:val="000642AD"/>
    <w:rsid w:val="0078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EF0F"/>
  <w15:docId w15:val="{94DCAA6B-BFD6-4DBF-AACC-3776BFF7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F2E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stuk">
    <w:name w:val="Hoofdstuk"/>
    <w:basedOn w:val="Kop1"/>
    <w:next w:val="Kop1"/>
    <w:unhideWhenUsed/>
    <w:qFormat/>
    <w:rsid w:val="00A76998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0B701"/>
      <w:spacing w:before="480" w:line="360" w:lineRule="auto"/>
      <w:jc w:val="both"/>
    </w:pPr>
    <w:rPr>
      <w:rFonts w:ascii="Calibri" w:hAnsi="Calibri" w:cs="Arial"/>
      <w:b/>
      <w:bCs/>
      <w:color w:val="auto"/>
      <w:sz w:val="44"/>
      <w:szCs w:val="56"/>
      <w:lang w:val="nl-BE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AF2E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ubtitle1">
    <w:name w:val="Subtitle 1"/>
    <w:basedOn w:val="Standaard"/>
    <w:qFormat/>
    <w:rsid w:val="00A76998"/>
    <w:pPr>
      <w:numPr>
        <w:ilvl w:val="1"/>
        <w:numId w:val="1"/>
      </w:num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after="360" w:line="360" w:lineRule="auto"/>
      <w:contextualSpacing/>
      <w:jc w:val="both"/>
    </w:pPr>
    <w:rPr>
      <w:rFonts w:eastAsiaTheme="majorEastAsia" w:cs="Arial"/>
      <w:color w:val="000000" w:themeColor="text1"/>
      <w:sz w:val="32"/>
      <w:szCs w:val="32"/>
      <w:lang w:val="nl-BE"/>
    </w:rPr>
  </w:style>
  <w:style w:type="paragraph" w:customStyle="1" w:styleId="Subtitle2">
    <w:name w:val="Subtitle 2"/>
    <w:basedOn w:val="Subtitle1"/>
    <w:autoRedefine/>
    <w:qFormat/>
    <w:rsid w:val="00A76998"/>
    <w:pPr>
      <w:numPr>
        <w:ilvl w:val="2"/>
      </w:num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pBdr>
    </w:pPr>
    <w:rPr>
      <w:sz w:val="28"/>
      <w:szCs w:val="28"/>
    </w:rPr>
  </w:style>
  <w:style w:type="paragraph" w:customStyle="1" w:styleId="Heading-2">
    <w:name w:val="Heading-2"/>
    <w:basedOn w:val="Subtitle1"/>
    <w:autoRedefine/>
    <w:uiPriority w:val="1"/>
    <w:qFormat/>
    <w:rsid w:val="006B04A1"/>
    <w:pPr>
      <w:pBdr>
        <w:left w:val="single" w:sz="18" w:space="22" w:color="auto"/>
      </w:pBdr>
      <w:ind w:left="431" w:hanging="431"/>
    </w:pPr>
  </w:style>
  <w:style w:type="paragraph" w:styleId="Lijstalinea">
    <w:name w:val="List Paragraph"/>
    <w:basedOn w:val="Standaard"/>
    <w:uiPriority w:val="34"/>
    <w:qFormat/>
    <w:rsid w:val="007A1CBC"/>
    <w:pPr>
      <w:ind w:left="720"/>
      <w:contextualSpacing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718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7182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C32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328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328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32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328C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D0E0A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9D0E0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85022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4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psyr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27Vz55IeOzw7QPivUYVR3kaOcg==">AMUW2mV5hlzlOXntGv+z58EKSZXI9IHFTllnbHHtJQwnn4hEtShI1V9g4OSkwzxf/cL9u6Nc+eWBHXHxY4WzgmvMfZTaVXZk7odiWCYSREnZtCFxAFAci08/tpgTd4rxc7cfVrt0E1r+FizgWYkNVmUY+eC95Te1zA==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De Groef</dc:creator>
  <cp:lastModifiedBy>Elise Cnockaert</cp:lastModifiedBy>
  <cp:revision>2</cp:revision>
  <dcterms:created xsi:type="dcterms:W3CDTF">2022-12-19T14:20:00Z</dcterms:created>
  <dcterms:modified xsi:type="dcterms:W3CDTF">2023-01-23T13:23:00Z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0x010100F5862FCBB127DD48A07B061B602BC2F9</vt:lpwstr>
  </property>
</Properties>
</file>